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4B50" w14:textId="293ECCB9" w:rsidR="003B7B1B" w:rsidRDefault="002678EC" w:rsidP="003B7B1B">
      <w:pPr>
        <w:pStyle w:val="NormalWeb"/>
        <w:rPr>
          <w:rFonts w:ascii="Effra" w:hAnsi="Effra"/>
          <w:b/>
          <w:color w:val="003399"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1E581633" wp14:editId="340D51FD">
            <wp:simplePos x="0" y="0"/>
            <wp:positionH relativeFrom="margin">
              <wp:posOffset>-69215</wp:posOffset>
            </wp:positionH>
            <wp:positionV relativeFrom="paragraph">
              <wp:posOffset>274320</wp:posOffset>
            </wp:positionV>
            <wp:extent cx="2924175" cy="4857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A-Pillar-Lockup-Pos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C722FD4" wp14:editId="6940A66D">
            <wp:simplePos x="0" y="0"/>
            <wp:positionH relativeFrom="margin">
              <wp:posOffset>4542155</wp:posOffset>
            </wp:positionH>
            <wp:positionV relativeFrom="paragraph">
              <wp:posOffset>0</wp:posOffset>
            </wp:positionV>
            <wp:extent cx="1791970" cy="942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GD17_on_whi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244B7" w14:textId="2CE35FB4" w:rsidR="00D9571F" w:rsidRDefault="00D9571F" w:rsidP="00D9571F"/>
    <w:p w14:paraId="5C72E3B1" w14:textId="77777777" w:rsidR="00D9571F" w:rsidRDefault="00D9571F" w:rsidP="00D9571F">
      <w:pPr>
        <w:spacing w:after="0"/>
        <w:jc w:val="center"/>
        <w:rPr>
          <w:b/>
          <w:i/>
          <w:iCs/>
          <w:sz w:val="28"/>
          <w:szCs w:val="28"/>
          <w:u w:val="single"/>
        </w:rPr>
      </w:pPr>
    </w:p>
    <w:p w14:paraId="2E6B9835" w14:textId="5C7227CD" w:rsidR="00D9571F" w:rsidRPr="00C2386F" w:rsidRDefault="00D9571F" w:rsidP="00D9571F">
      <w:pPr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C2386F">
        <w:rPr>
          <w:rFonts w:ascii="Calibri" w:hAnsi="Calibri" w:cs="Calibri"/>
          <w:b/>
          <w:color w:val="FF0000"/>
          <w:sz w:val="40"/>
          <w:szCs w:val="40"/>
        </w:rPr>
        <w:t>Supporting City Giving Day</w:t>
      </w:r>
    </w:p>
    <w:p w14:paraId="70BAFD2C" w14:textId="7950AB48" w:rsidR="00D9571F" w:rsidRPr="00C2386F" w:rsidRDefault="00D9571F" w:rsidP="00D9571F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C2386F">
        <w:rPr>
          <w:rFonts w:ascii="Calibri" w:hAnsi="Calibri" w:cs="Calibri"/>
          <w:b/>
          <w:sz w:val="32"/>
          <w:szCs w:val="32"/>
        </w:rPr>
        <w:t>Sharing your stories</w:t>
      </w:r>
    </w:p>
    <w:p w14:paraId="26C7ED7B" w14:textId="5EEE5921" w:rsidR="009F3A42" w:rsidRDefault="009F3A42" w:rsidP="00D9571F">
      <w:pPr>
        <w:spacing w:after="0" w:line="240" w:lineRule="auto"/>
        <w:jc w:val="center"/>
        <w:rPr>
          <w:rFonts w:ascii="Calibri" w:hAnsi="Calibri" w:cs="Calibri"/>
          <w:bCs/>
        </w:rPr>
      </w:pPr>
    </w:p>
    <w:p w14:paraId="78DE31D5" w14:textId="19AF7927" w:rsidR="009F3A42" w:rsidRPr="00A86FC4" w:rsidRDefault="009F3A42" w:rsidP="009F3A42">
      <w:pPr>
        <w:spacing w:after="0" w:line="240" w:lineRule="auto"/>
        <w:rPr>
          <w:rFonts w:cs="Calibri"/>
          <w:bCs/>
        </w:rPr>
      </w:pPr>
      <w:r w:rsidRPr="00A86FC4">
        <w:rPr>
          <w:rFonts w:cs="Calibri"/>
          <w:bCs/>
        </w:rPr>
        <w:t xml:space="preserve">This year we </w:t>
      </w:r>
      <w:r w:rsidR="00C2386F" w:rsidRPr="00A86FC4">
        <w:rPr>
          <w:rFonts w:cs="Calibri"/>
          <w:bCs/>
        </w:rPr>
        <w:t>would like to feature</w:t>
      </w:r>
      <w:r w:rsidRPr="00A86FC4">
        <w:rPr>
          <w:rFonts w:cs="Calibri"/>
          <w:bCs/>
        </w:rPr>
        <w:t xml:space="preserve"> your stories on our website and our social media channels. If you would like to be </w:t>
      </w:r>
      <w:r w:rsidR="00C2386F" w:rsidRPr="00A86FC4">
        <w:rPr>
          <w:rFonts w:cs="Calibri"/>
          <w:bCs/>
        </w:rPr>
        <w:t>included,</w:t>
      </w:r>
      <w:r w:rsidRPr="00A86FC4">
        <w:rPr>
          <w:rFonts w:cs="Calibri"/>
          <w:bCs/>
        </w:rPr>
        <w:t xml:space="preserve"> please provide copy </w:t>
      </w:r>
      <w:r w:rsidR="00C2386F" w:rsidRPr="00A86FC4">
        <w:rPr>
          <w:rFonts w:cs="Calibri"/>
          <w:bCs/>
        </w:rPr>
        <w:t xml:space="preserve">as detailed </w:t>
      </w:r>
      <w:r w:rsidRPr="00A86FC4">
        <w:rPr>
          <w:rFonts w:cs="Calibri"/>
          <w:bCs/>
        </w:rPr>
        <w:t>below. Please also provide a good, print quality, high resolution photo (1 MB+) which conveys the success and spirit of City Giving Day as well as a company logo to accompany the piece.</w:t>
      </w:r>
    </w:p>
    <w:p w14:paraId="508F6B9B" w14:textId="77777777" w:rsidR="00D9571F" w:rsidRPr="00A86FC4" w:rsidRDefault="00D9571F" w:rsidP="00D9571F">
      <w:pPr>
        <w:spacing w:after="0" w:line="240" w:lineRule="auto"/>
        <w:jc w:val="center"/>
        <w:rPr>
          <w:rFonts w:cs="Calibri"/>
          <w:bCs/>
        </w:rPr>
      </w:pPr>
    </w:p>
    <w:p w14:paraId="2920056F" w14:textId="770EEAE8" w:rsidR="00D9571F" w:rsidRPr="00A86FC4" w:rsidRDefault="00D9571F" w:rsidP="00C2386F">
      <w:pPr>
        <w:shd w:val="clear" w:color="auto" w:fill="1B1A40"/>
        <w:spacing w:before="100" w:after="0"/>
        <w:rPr>
          <w:rFonts w:eastAsiaTheme="minorEastAsia" w:cs="Calibri"/>
          <w:b/>
          <w:color w:val="FFFFFF" w:themeColor="background1"/>
        </w:rPr>
      </w:pPr>
      <w:r w:rsidRPr="00A86FC4">
        <w:rPr>
          <w:rFonts w:eastAsiaTheme="minorEastAsia" w:cs="Calibri"/>
          <w:b/>
          <w:color w:val="FFFFFF" w:themeColor="background1"/>
        </w:rPr>
        <w:t>YOUR DETAILS</w:t>
      </w:r>
    </w:p>
    <w:p w14:paraId="4C7D2AEC" w14:textId="10FCD833" w:rsidR="00D9571F" w:rsidRPr="00A86FC4" w:rsidRDefault="00D9571F" w:rsidP="00D9571F">
      <w:pPr>
        <w:spacing w:after="0" w:line="240" w:lineRule="auto"/>
        <w:rPr>
          <w:rFonts w:cs="Calibri"/>
          <w:bCs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5"/>
        <w:gridCol w:w="3329"/>
        <w:gridCol w:w="1632"/>
        <w:gridCol w:w="3254"/>
      </w:tblGrid>
      <w:tr w:rsidR="00D9571F" w:rsidRPr="00A86FC4" w14:paraId="1085AE21" w14:textId="77777777" w:rsidTr="009F3A42">
        <w:tc>
          <w:tcPr>
            <w:tcW w:w="1555" w:type="dxa"/>
            <w:tcBorders>
              <w:right w:val="single" w:sz="4" w:space="0" w:color="FFFFFF" w:themeColor="background1"/>
            </w:tcBorders>
          </w:tcPr>
          <w:p w14:paraId="30DEE4AD" w14:textId="09B6D4AF" w:rsidR="00D9571F" w:rsidRPr="00A86FC4" w:rsidRDefault="00D9571F" w:rsidP="00D9571F">
            <w:pPr>
              <w:spacing w:after="0" w:line="240" w:lineRule="auto"/>
              <w:rPr>
                <w:rFonts w:cs="Calibri"/>
                <w:bCs/>
              </w:rPr>
            </w:pPr>
            <w:r w:rsidRPr="00A86FC4">
              <w:rPr>
                <w:rFonts w:cs="Calibri"/>
                <w:bCs/>
              </w:rPr>
              <w:t>Contact name</w:t>
            </w:r>
          </w:p>
        </w:tc>
        <w:tc>
          <w:tcPr>
            <w:tcW w:w="33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1F793CA" w14:textId="77777777" w:rsidR="00D9571F" w:rsidRPr="00A86FC4" w:rsidRDefault="00D9571F" w:rsidP="00D9571F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6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DAF82" w14:textId="4117874C" w:rsidR="00D9571F" w:rsidRPr="00A86FC4" w:rsidRDefault="00D9571F" w:rsidP="00D9571F">
            <w:pPr>
              <w:spacing w:after="0" w:line="240" w:lineRule="auto"/>
              <w:rPr>
                <w:rFonts w:cs="Calibri"/>
                <w:bCs/>
              </w:rPr>
            </w:pPr>
            <w:r w:rsidRPr="00A86FC4">
              <w:rPr>
                <w:rFonts w:cs="Calibri"/>
                <w:bCs/>
              </w:rPr>
              <w:t>Company name</w:t>
            </w:r>
          </w:p>
        </w:tc>
        <w:tc>
          <w:tcPr>
            <w:tcW w:w="32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672E345" w14:textId="77777777" w:rsidR="00D9571F" w:rsidRPr="00A86FC4" w:rsidRDefault="00D9571F" w:rsidP="00D9571F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D9571F" w:rsidRPr="00A86FC4" w14:paraId="1A9A2250" w14:textId="77777777" w:rsidTr="002678EC">
        <w:tc>
          <w:tcPr>
            <w:tcW w:w="1555" w:type="dxa"/>
          </w:tcPr>
          <w:p w14:paraId="5AD94B9D" w14:textId="77777777" w:rsidR="00D9571F" w:rsidRPr="00A86FC4" w:rsidRDefault="00D9571F" w:rsidP="00D9571F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D36AE69" w14:textId="77777777" w:rsidR="00D9571F" w:rsidRPr="00A86FC4" w:rsidRDefault="00D9571F" w:rsidP="00D9571F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632" w:type="dxa"/>
          </w:tcPr>
          <w:p w14:paraId="15CDCCF6" w14:textId="77777777" w:rsidR="00D9571F" w:rsidRPr="00A86FC4" w:rsidRDefault="00D9571F" w:rsidP="00D9571F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33CB28A" w14:textId="77777777" w:rsidR="00D9571F" w:rsidRPr="00A86FC4" w:rsidRDefault="00D9571F" w:rsidP="00D9571F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2678EC" w:rsidRPr="00A86FC4" w14:paraId="115A3282" w14:textId="77777777" w:rsidTr="002678EC">
        <w:tc>
          <w:tcPr>
            <w:tcW w:w="1555" w:type="dxa"/>
            <w:tcBorders>
              <w:right w:val="single" w:sz="4" w:space="0" w:color="FFFFFF" w:themeColor="background1"/>
            </w:tcBorders>
          </w:tcPr>
          <w:p w14:paraId="4F90753A" w14:textId="0027F6F9" w:rsidR="002678EC" w:rsidRPr="00A86FC4" w:rsidRDefault="002678EC" w:rsidP="002678EC">
            <w:pPr>
              <w:spacing w:after="0" w:line="240" w:lineRule="auto"/>
              <w:rPr>
                <w:rFonts w:cs="Calibri"/>
                <w:bCs/>
              </w:rPr>
            </w:pPr>
            <w:r w:rsidRPr="00A86FC4">
              <w:rPr>
                <w:rFonts w:cs="Calibri"/>
                <w:bCs/>
              </w:rPr>
              <w:t>Email address</w:t>
            </w:r>
          </w:p>
        </w:tc>
        <w:tc>
          <w:tcPr>
            <w:tcW w:w="33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3EE1905" w14:textId="77777777" w:rsidR="002678EC" w:rsidRPr="00A86FC4" w:rsidRDefault="002678EC" w:rsidP="002678EC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632" w:type="dxa"/>
            <w:tcBorders>
              <w:left w:val="single" w:sz="4" w:space="0" w:color="FFFFFF" w:themeColor="background1"/>
            </w:tcBorders>
          </w:tcPr>
          <w:p w14:paraId="1042C4B0" w14:textId="18FC906B" w:rsidR="002678EC" w:rsidRPr="00A86FC4" w:rsidRDefault="002678EC" w:rsidP="002678EC">
            <w:pPr>
              <w:spacing w:after="0" w:line="240" w:lineRule="auto"/>
              <w:rPr>
                <w:rFonts w:cs="Calibri"/>
                <w:bCs/>
              </w:rPr>
            </w:pPr>
            <w:r w:rsidRPr="00A86FC4">
              <w:rPr>
                <w:rFonts w:cs="Calibri"/>
                <w:bCs/>
              </w:rPr>
              <w:t>Telephone no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6C804EC1" w14:textId="77777777" w:rsidR="002678EC" w:rsidRPr="00A86FC4" w:rsidRDefault="002678EC" w:rsidP="002678EC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2678EC" w:rsidRPr="00A86FC4" w14:paraId="4A2087ED" w14:textId="77777777" w:rsidTr="002678EC">
        <w:tc>
          <w:tcPr>
            <w:tcW w:w="1555" w:type="dxa"/>
            <w:tcBorders>
              <w:right w:val="single" w:sz="4" w:space="0" w:color="FFFFFF" w:themeColor="background1"/>
            </w:tcBorders>
          </w:tcPr>
          <w:p w14:paraId="45BF0441" w14:textId="77777777" w:rsidR="002678EC" w:rsidRPr="00A86FC4" w:rsidRDefault="002678EC" w:rsidP="002678EC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13127F" w14:textId="77777777" w:rsidR="002678EC" w:rsidRPr="00A86FC4" w:rsidRDefault="002678EC" w:rsidP="002678EC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632" w:type="dxa"/>
            <w:tcBorders>
              <w:left w:val="single" w:sz="4" w:space="0" w:color="FFFFFF" w:themeColor="background1"/>
            </w:tcBorders>
          </w:tcPr>
          <w:p w14:paraId="12B966A9" w14:textId="77777777" w:rsidR="002678EC" w:rsidRPr="00A86FC4" w:rsidRDefault="002678EC" w:rsidP="002678EC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14:paraId="6DA410AC" w14:textId="77777777" w:rsidR="002678EC" w:rsidRPr="00A86FC4" w:rsidRDefault="002678EC" w:rsidP="002678EC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2678EC" w:rsidRPr="00A86FC4" w14:paraId="7FA5DA8D" w14:textId="77777777" w:rsidTr="009F3A42">
        <w:tc>
          <w:tcPr>
            <w:tcW w:w="1555" w:type="dxa"/>
            <w:tcBorders>
              <w:right w:val="single" w:sz="4" w:space="0" w:color="FFFFFF" w:themeColor="background1"/>
            </w:tcBorders>
          </w:tcPr>
          <w:p w14:paraId="5E60E81C" w14:textId="77046F6A" w:rsidR="002678EC" w:rsidRPr="00A86FC4" w:rsidRDefault="002678EC" w:rsidP="002678EC">
            <w:pPr>
              <w:spacing w:after="0" w:line="240" w:lineRule="auto"/>
              <w:rPr>
                <w:rFonts w:cs="Calibri"/>
                <w:bCs/>
              </w:rPr>
            </w:pPr>
            <w:r w:rsidRPr="00A86FC4">
              <w:rPr>
                <w:rFonts w:cs="Calibri"/>
                <w:bCs/>
              </w:rPr>
              <w:t>Twitter</w:t>
            </w:r>
          </w:p>
        </w:tc>
        <w:tc>
          <w:tcPr>
            <w:tcW w:w="33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6B566D1" w14:textId="77777777" w:rsidR="002678EC" w:rsidRPr="00A86FC4" w:rsidRDefault="002678EC" w:rsidP="002678EC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632" w:type="dxa"/>
            <w:tcBorders>
              <w:left w:val="single" w:sz="4" w:space="0" w:color="FFFFFF" w:themeColor="background1"/>
            </w:tcBorders>
          </w:tcPr>
          <w:p w14:paraId="3836484D" w14:textId="60482ACC" w:rsidR="002678EC" w:rsidRPr="00A86FC4" w:rsidRDefault="002678EC" w:rsidP="002678EC">
            <w:pPr>
              <w:spacing w:after="0" w:line="240" w:lineRule="auto"/>
              <w:rPr>
                <w:rFonts w:cs="Calibri"/>
                <w:bCs/>
              </w:rPr>
            </w:pPr>
            <w:r w:rsidRPr="00A86FC4">
              <w:rPr>
                <w:rFonts w:cs="Calibri"/>
                <w:bCs/>
              </w:rPr>
              <w:t>Facebook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15808CCA" w14:textId="77777777" w:rsidR="002678EC" w:rsidRPr="00A86FC4" w:rsidRDefault="002678EC" w:rsidP="002678EC">
            <w:pPr>
              <w:spacing w:after="0" w:line="240" w:lineRule="auto"/>
              <w:rPr>
                <w:rFonts w:cs="Calibri"/>
                <w:bCs/>
              </w:rPr>
            </w:pPr>
          </w:p>
        </w:tc>
      </w:tr>
    </w:tbl>
    <w:p w14:paraId="4EFEE548" w14:textId="566F28DA" w:rsidR="00D9571F" w:rsidRPr="00A86FC4" w:rsidRDefault="00D9571F" w:rsidP="00D9571F">
      <w:pPr>
        <w:spacing w:after="0" w:line="240" w:lineRule="auto"/>
        <w:rPr>
          <w:rFonts w:cs="Calibri"/>
          <w:bCs/>
        </w:rPr>
      </w:pPr>
    </w:p>
    <w:p w14:paraId="6ED11CD1" w14:textId="179960D6" w:rsidR="00D9571F" w:rsidRPr="00A86FC4" w:rsidRDefault="009F3A42" w:rsidP="00C2386F">
      <w:pPr>
        <w:shd w:val="clear" w:color="auto" w:fill="1B1A40"/>
        <w:spacing w:before="100" w:after="0"/>
        <w:rPr>
          <w:rFonts w:eastAsiaTheme="minorEastAsia" w:cs="Calibri"/>
          <w:b/>
          <w:color w:val="FFFFFF" w:themeColor="background1"/>
        </w:rPr>
      </w:pPr>
      <w:r w:rsidRPr="00A86FC4">
        <w:rPr>
          <w:rFonts w:eastAsiaTheme="minorEastAsia" w:cs="Calibri"/>
          <w:b/>
          <w:color w:val="FFFFFF" w:themeColor="background1"/>
        </w:rPr>
        <w:t>WE ARE SUPPORTING …</w:t>
      </w:r>
    </w:p>
    <w:p w14:paraId="674B60C1" w14:textId="62F9F621" w:rsidR="00D9571F" w:rsidRPr="00A86FC4" w:rsidRDefault="00D9571F" w:rsidP="00A86FC4">
      <w:pPr>
        <w:spacing w:after="0" w:line="240" w:lineRule="auto"/>
        <w:rPr>
          <w:rFonts w:cs="Calibri"/>
          <w:bCs/>
        </w:rPr>
      </w:pPr>
    </w:p>
    <w:p w14:paraId="25EDC79F" w14:textId="3D885DFC" w:rsidR="00F84713" w:rsidRPr="00A86FC4" w:rsidRDefault="00F84713" w:rsidP="00A86FC4">
      <w:pPr>
        <w:spacing w:after="0" w:line="240" w:lineRule="auto"/>
        <w:rPr>
          <w:rFonts w:cs="Calibri"/>
          <w:bCs/>
        </w:rPr>
      </w:pPr>
      <w:r w:rsidRPr="00A86FC4">
        <w:rPr>
          <w:rFonts w:cs="Calibri"/>
          <w:bCs/>
        </w:rPr>
        <w:t xml:space="preserve">Please provide a brief overview of which charity/charities/causes you will be supporting, and a quote </w:t>
      </w:r>
      <w:r w:rsidR="005D2BC1">
        <w:rPr>
          <w:rFonts w:cs="Calibri"/>
          <w:bCs/>
        </w:rPr>
        <w:t xml:space="preserve">(50 words) </w:t>
      </w:r>
      <w:r w:rsidRPr="00A86FC4">
        <w:rPr>
          <w:rFonts w:cs="Calibri"/>
          <w:bCs/>
        </w:rPr>
        <w:t>about why you are supporting City Giving Day 202</w:t>
      </w:r>
      <w:r w:rsidR="007B1804">
        <w:rPr>
          <w:rFonts w:cs="Calibri"/>
          <w:bCs/>
        </w:rPr>
        <w:t>2</w:t>
      </w:r>
      <w:r w:rsidRPr="00A86FC4">
        <w:rPr>
          <w:rFonts w:cs="Calibri"/>
          <w:bCs/>
        </w:rPr>
        <w:t xml:space="preserve">, </w:t>
      </w:r>
      <w:r w:rsidR="00C2386F" w:rsidRPr="00A86FC4">
        <w:rPr>
          <w:rFonts w:cs="Calibri"/>
          <w:bCs/>
        </w:rPr>
        <w:t>e.g.</w:t>
      </w:r>
      <w:r w:rsidRPr="00A86FC4">
        <w:rPr>
          <w:rFonts w:cs="Calibri"/>
          <w:bCs/>
        </w:rPr>
        <w:t>:</w:t>
      </w:r>
    </w:p>
    <w:p w14:paraId="36A0D543" w14:textId="77777777" w:rsidR="00A86FC4" w:rsidRPr="00A86FC4" w:rsidRDefault="00A86FC4" w:rsidP="00A86FC4">
      <w:pPr>
        <w:spacing w:after="0" w:line="240" w:lineRule="auto"/>
        <w:rPr>
          <w:rFonts w:cs="Calibri"/>
          <w:bCs/>
        </w:rPr>
      </w:pPr>
    </w:p>
    <w:p w14:paraId="432CB412" w14:textId="57E93958" w:rsidR="00F84713" w:rsidRPr="00A86FC4" w:rsidRDefault="00A86FC4" w:rsidP="00A86FC4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Times New Roman"/>
          <w:bCs/>
          <w:i/>
          <w:iCs/>
          <w:color w:val="808080" w:themeColor="background1" w:themeShade="80"/>
          <w:lang w:eastAsia="en-GB"/>
        </w:rPr>
      </w:pPr>
      <w:r>
        <w:rPr>
          <w:rFonts w:eastAsia="Times New Roman" w:cs="Times New Roman"/>
          <w:bCs/>
          <w:i/>
          <w:iCs/>
          <w:color w:val="808080" w:themeColor="background1" w:themeShade="80"/>
          <w:lang w:eastAsia="en-GB"/>
        </w:rPr>
        <w:t xml:space="preserve">The </w:t>
      </w:r>
      <w:r w:rsidR="009F3A42" w:rsidRPr="00A86FC4">
        <w:rPr>
          <w:rFonts w:eastAsia="Times New Roman" w:cs="Times New Roman"/>
          <w:bCs/>
          <w:i/>
          <w:iCs/>
          <w:color w:val="808080" w:themeColor="background1" w:themeShade="80"/>
          <w:lang w:eastAsia="en-GB"/>
        </w:rPr>
        <w:t>Duke of Edinburgh</w:t>
      </w:r>
      <w:r>
        <w:rPr>
          <w:rFonts w:eastAsia="Times New Roman" w:cs="Times New Roman"/>
          <w:bCs/>
          <w:i/>
          <w:iCs/>
          <w:color w:val="808080" w:themeColor="background1" w:themeShade="80"/>
          <w:lang w:eastAsia="en-GB"/>
        </w:rPr>
        <w:t>’s</w:t>
      </w:r>
      <w:r w:rsidR="009F3A42" w:rsidRPr="00A86FC4">
        <w:rPr>
          <w:rFonts w:eastAsia="Times New Roman" w:cs="Times New Roman"/>
          <w:bCs/>
          <w:i/>
          <w:iCs/>
          <w:color w:val="808080" w:themeColor="background1" w:themeShade="80"/>
          <w:lang w:eastAsia="en-GB"/>
        </w:rPr>
        <w:t xml:space="preserve"> Award</w:t>
      </w:r>
    </w:p>
    <w:p w14:paraId="3DBCAE3A" w14:textId="77777777" w:rsidR="00A86FC4" w:rsidRDefault="009F3A42" w:rsidP="00A86FC4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Times New Roman"/>
          <w:bCs/>
          <w:i/>
          <w:iCs/>
          <w:color w:val="808080" w:themeColor="background1" w:themeShade="80"/>
          <w:lang w:eastAsia="en-GB"/>
        </w:rPr>
      </w:pPr>
      <w:r w:rsidRPr="00A86FC4">
        <w:rPr>
          <w:rFonts w:eastAsia="Times New Roman" w:cs="Times New Roman"/>
          <w:bCs/>
          <w:i/>
          <w:iCs/>
          <w:color w:val="808080" w:themeColor="background1" w:themeShade="80"/>
          <w:lang w:eastAsia="en-GB"/>
        </w:rPr>
        <w:t>Shelter</w:t>
      </w:r>
    </w:p>
    <w:p w14:paraId="3D5D6B3A" w14:textId="11FD4E97" w:rsidR="009F3A42" w:rsidRPr="00A86FC4" w:rsidRDefault="009F3A42" w:rsidP="00A86FC4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Times New Roman"/>
          <w:bCs/>
          <w:i/>
          <w:iCs/>
          <w:color w:val="808080" w:themeColor="background1" w:themeShade="80"/>
          <w:lang w:eastAsia="en-GB"/>
        </w:rPr>
      </w:pPr>
      <w:r w:rsidRPr="00A86FC4">
        <w:rPr>
          <w:rFonts w:eastAsia="Times New Roman" w:cs="Times New Roman"/>
          <w:bCs/>
          <w:i/>
          <w:iCs/>
          <w:color w:val="808080" w:themeColor="background1" w:themeShade="80"/>
          <w:lang w:eastAsia="en-GB"/>
        </w:rPr>
        <w:t>“</w:t>
      </w:r>
      <w:r w:rsidR="00F84713" w:rsidRPr="00A86FC4">
        <w:rPr>
          <w:rFonts w:eastAsia="Times New Roman" w:cs="Times New Roman"/>
          <w:bCs/>
          <w:i/>
          <w:iCs/>
          <w:color w:val="808080" w:themeColor="background1" w:themeShade="80"/>
          <w:lang w:eastAsia="en-GB"/>
        </w:rPr>
        <w:t>City Giving Day is a fantastic opportunity to showcase how we are supporting our charity partners …</w:t>
      </w:r>
      <w:r w:rsidRPr="00A86FC4">
        <w:rPr>
          <w:rFonts w:eastAsia="Times New Roman" w:cs="Times New Roman"/>
          <w:bCs/>
          <w:i/>
          <w:iCs/>
          <w:color w:val="808080" w:themeColor="background1" w:themeShade="80"/>
          <w:lang w:eastAsia="en-GB"/>
        </w:rPr>
        <w:t>”</w:t>
      </w:r>
    </w:p>
    <w:p w14:paraId="13455B91" w14:textId="77777777" w:rsidR="00A86FC4" w:rsidRPr="00A86FC4" w:rsidRDefault="00A86FC4" w:rsidP="00A86FC4">
      <w:pPr>
        <w:spacing w:after="0" w:line="240" w:lineRule="auto"/>
        <w:rPr>
          <w:rFonts w:eastAsia="Times New Roman" w:cs="Times New Roman"/>
          <w:bCs/>
          <w:i/>
          <w:iCs/>
          <w:color w:val="808080" w:themeColor="background1" w:themeShade="80"/>
          <w:lang w:eastAsia="en-GB"/>
        </w:rPr>
      </w:pPr>
    </w:p>
    <w:p w14:paraId="1008AC85" w14:textId="2D5D73A2" w:rsidR="00D9571F" w:rsidRPr="00A86FC4" w:rsidRDefault="009F3A42" w:rsidP="00C2386F">
      <w:pPr>
        <w:shd w:val="clear" w:color="auto" w:fill="1B1A40"/>
        <w:spacing w:before="100" w:after="0"/>
        <w:rPr>
          <w:rFonts w:eastAsiaTheme="minorEastAsia" w:cs="Calibri"/>
          <w:b/>
          <w:color w:val="FFFFFF" w:themeColor="background1"/>
        </w:rPr>
      </w:pPr>
      <w:r w:rsidRPr="00A86FC4">
        <w:rPr>
          <w:rFonts w:eastAsiaTheme="minorEastAsia" w:cs="Calibri"/>
          <w:b/>
          <w:color w:val="FFFFFF" w:themeColor="background1"/>
        </w:rPr>
        <w:t>YOU WILL FIND US …</w:t>
      </w:r>
    </w:p>
    <w:p w14:paraId="37CF14A7" w14:textId="77777777" w:rsidR="00D9571F" w:rsidRPr="00A86FC4" w:rsidRDefault="00D9571F" w:rsidP="00D9571F">
      <w:pPr>
        <w:spacing w:after="0" w:line="240" w:lineRule="auto"/>
        <w:ind w:left="-567" w:right="-561"/>
        <w:jc w:val="center"/>
        <w:rPr>
          <w:b/>
        </w:rPr>
      </w:pPr>
    </w:p>
    <w:p w14:paraId="502414F7" w14:textId="4AE15E99" w:rsidR="00A86FC4" w:rsidRPr="00A86FC4" w:rsidRDefault="002678EC" w:rsidP="002678EC">
      <w:pPr>
        <w:spacing w:after="0" w:line="240" w:lineRule="auto"/>
        <w:rPr>
          <w:bCs/>
          <w:i/>
          <w:iCs/>
        </w:rPr>
      </w:pPr>
      <w:r w:rsidRPr="00A86FC4">
        <w:rPr>
          <w:rFonts w:cs="Calibri"/>
          <w:bCs/>
        </w:rPr>
        <w:t>Tell us what you’ve got planned</w:t>
      </w:r>
      <w:r w:rsidR="005D2BC1">
        <w:rPr>
          <w:rFonts w:cs="Calibri"/>
          <w:bCs/>
        </w:rPr>
        <w:t xml:space="preserve"> (50 words)</w:t>
      </w:r>
      <w:r w:rsidRPr="00A86FC4">
        <w:rPr>
          <w:rFonts w:cs="Calibri"/>
          <w:bCs/>
        </w:rPr>
        <w:t xml:space="preserve">, </w:t>
      </w:r>
      <w:r w:rsidR="00C2386F" w:rsidRPr="00A86FC4">
        <w:rPr>
          <w:rFonts w:cs="Calibri"/>
          <w:bCs/>
        </w:rPr>
        <w:t>e.g.</w:t>
      </w:r>
      <w:r w:rsidRPr="00A86FC4">
        <w:rPr>
          <w:rFonts w:cs="Calibri"/>
          <w:bCs/>
        </w:rPr>
        <w:t>:</w:t>
      </w:r>
      <w:r w:rsidRPr="00A86FC4">
        <w:rPr>
          <w:rFonts w:cs="Calibri"/>
          <w:bCs/>
          <w:i/>
          <w:iCs/>
        </w:rPr>
        <w:t xml:space="preserve"> </w:t>
      </w:r>
    </w:p>
    <w:p w14:paraId="5F258433" w14:textId="77777777" w:rsidR="00A86FC4" w:rsidRPr="00A86FC4" w:rsidRDefault="00A86FC4" w:rsidP="002678EC">
      <w:pPr>
        <w:spacing w:after="0" w:line="240" w:lineRule="auto"/>
        <w:rPr>
          <w:bCs/>
          <w:i/>
          <w:iCs/>
        </w:rPr>
      </w:pPr>
    </w:p>
    <w:p w14:paraId="05BE132C" w14:textId="1345283E" w:rsidR="002678EC" w:rsidRPr="00A86FC4" w:rsidRDefault="002678EC" w:rsidP="00A86FC4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Times New Roman"/>
          <w:bCs/>
          <w:i/>
          <w:iCs/>
          <w:color w:val="808080" w:themeColor="background1" w:themeShade="80"/>
          <w:lang w:eastAsia="en-GB"/>
        </w:rPr>
      </w:pPr>
      <w:r w:rsidRPr="00A86FC4">
        <w:rPr>
          <w:rFonts w:eastAsia="Times New Roman" w:cs="Times New Roman"/>
          <w:bCs/>
          <w:i/>
          <w:iCs/>
          <w:color w:val="808080" w:themeColor="background1" w:themeShade="80"/>
          <w:lang w:eastAsia="en-GB"/>
        </w:rPr>
        <w:t>Racing bikes around the city and creating a lovely bake sale to celebrate the day</w:t>
      </w:r>
    </w:p>
    <w:p w14:paraId="056FB0CA" w14:textId="77777777" w:rsidR="009F3A42" w:rsidRPr="00A86FC4" w:rsidRDefault="009F3A42" w:rsidP="009F3A42">
      <w:pPr>
        <w:spacing w:after="0" w:line="240" w:lineRule="auto"/>
        <w:rPr>
          <w:rFonts w:cs="Calibri"/>
          <w:bCs/>
        </w:rPr>
      </w:pPr>
    </w:p>
    <w:p w14:paraId="28DDE650" w14:textId="6140972F" w:rsidR="009F3A42" w:rsidRPr="00A86FC4" w:rsidRDefault="002678EC" w:rsidP="00C2386F">
      <w:pPr>
        <w:shd w:val="clear" w:color="auto" w:fill="1B1A40"/>
        <w:spacing w:before="100" w:after="0"/>
        <w:rPr>
          <w:rFonts w:eastAsiaTheme="minorEastAsia" w:cs="Calibri"/>
          <w:b/>
          <w:color w:val="FFFFFF" w:themeColor="background1"/>
        </w:rPr>
      </w:pPr>
      <w:r w:rsidRPr="00A86FC4">
        <w:rPr>
          <w:rFonts w:eastAsiaTheme="minorEastAsia" w:cs="Calibri"/>
          <w:b/>
          <w:color w:val="FFFFFF" w:themeColor="background1"/>
        </w:rPr>
        <w:t>YOU SHOULD JOIN US</w:t>
      </w:r>
      <w:r w:rsidR="009F3A42" w:rsidRPr="00A86FC4">
        <w:rPr>
          <w:rFonts w:eastAsiaTheme="minorEastAsia" w:cs="Calibri"/>
          <w:b/>
          <w:color w:val="FFFFFF" w:themeColor="background1"/>
        </w:rPr>
        <w:t xml:space="preserve"> …</w:t>
      </w:r>
    </w:p>
    <w:p w14:paraId="63D955FD" w14:textId="77777777" w:rsidR="009F3A42" w:rsidRPr="00A86FC4" w:rsidRDefault="009F3A42" w:rsidP="009F3A42">
      <w:pPr>
        <w:spacing w:after="0" w:line="240" w:lineRule="auto"/>
        <w:ind w:left="-567" w:right="-561"/>
        <w:jc w:val="center"/>
        <w:rPr>
          <w:b/>
        </w:rPr>
      </w:pPr>
    </w:p>
    <w:p w14:paraId="004C6DD1" w14:textId="0CD1B962" w:rsidR="00A86FC4" w:rsidRPr="00A86FC4" w:rsidRDefault="002678EC" w:rsidP="002678EC">
      <w:pPr>
        <w:spacing w:after="0" w:line="240" w:lineRule="auto"/>
        <w:rPr>
          <w:rFonts w:cs="Calibri"/>
          <w:bCs/>
        </w:rPr>
      </w:pPr>
      <w:r w:rsidRPr="00A86FC4">
        <w:rPr>
          <w:rFonts w:cs="Calibri"/>
          <w:bCs/>
        </w:rPr>
        <w:t>Tell us why other businesses should get involved in City Giving Day</w:t>
      </w:r>
      <w:r w:rsidR="005D2BC1">
        <w:rPr>
          <w:rFonts w:cs="Calibri"/>
          <w:bCs/>
        </w:rPr>
        <w:t xml:space="preserve"> (50 words)</w:t>
      </w:r>
      <w:r w:rsidRPr="00A86FC4">
        <w:rPr>
          <w:rFonts w:cs="Calibri"/>
          <w:bCs/>
        </w:rPr>
        <w:t xml:space="preserve">, </w:t>
      </w:r>
      <w:r w:rsidR="00C2386F" w:rsidRPr="00A86FC4">
        <w:rPr>
          <w:rFonts w:cs="Calibri"/>
          <w:bCs/>
        </w:rPr>
        <w:t>e.g.</w:t>
      </w:r>
      <w:r w:rsidRPr="00A86FC4">
        <w:rPr>
          <w:rFonts w:cs="Calibri"/>
          <w:bCs/>
        </w:rPr>
        <w:t xml:space="preserve">: </w:t>
      </w:r>
    </w:p>
    <w:p w14:paraId="7E91E43E" w14:textId="77777777" w:rsidR="00A86FC4" w:rsidRPr="00A86FC4" w:rsidRDefault="00A86FC4" w:rsidP="002678EC">
      <w:pPr>
        <w:spacing w:after="0" w:line="240" w:lineRule="auto"/>
        <w:rPr>
          <w:rFonts w:cs="Calibri"/>
          <w:bCs/>
          <w:i/>
          <w:iCs/>
        </w:rPr>
      </w:pPr>
    </w:p>
    <w:p w14:paraId="23C4BD54" w14:textId="0F1DA00E" w:rsidR="009F3A42" w:rsidRPr="00A86FC4" w:rsidRDefault="002678EC" w:rsidP="00A86FC4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Times New Roman"/>
          <w:bCs/>
          <w:i/>
          <w:iCs/>
          <w:color w:val="808080" w:themeColor="background1" w:themeShade="80"/>
          <w:lang w:eastAsia="en-GB"/>
        </w:rPr>
      </w:pPr>
      <w:r w:rsidRPr="00A86FC4">
        <w:rPr>
          <w:rFonts w:eastAsia="Times New Roman" w:cs="Times New Roman"/>
          <w:bCs/>
          <w:i/>
          <w:iCs/>
          <w:color w:val="808080" w:themeColor="background1" w:themeShade="80"/>
          <w:lang w:eastAsia="en-GB"/>
        </w:rPr>
        <w:t>“All businesses should be involved with City Giving Day as it gives us a chance to celebrate the brilliant charity work we do, etc.”</w:t>
      </w:r>
    </w:p>
    <w:p w14:paraId="6F1CD767" w14:textId="77777777" w:rsidR="001128BE" w:rsidRPr="00A86FC4" w:rsidRDefault="001128BE" w:rsidP="001128BE">
      <w:pPr>
        <w:spacing w:after="0" w:line="240" w:lineRule="auto"/>
        <w:rPr>
          <w:rFonts w:cs="Calibri"/>
          <w:bCs/>
        </w:rPr>
      </w:pPr>
    </w:p>
    <w:p w14:paraId="40806DFF" w14:textId="77777777" w:rsidR="001128BE" w:rsidRPr="001128BE" w:rsidRDefault="001128BE" w:rsidP="001128BE">
      <w:pPr>
        <w:shd w:val="clear" w:color="auto" w:fill="1B1A40"/>
        <w:spacing w:before="100" w:after="0"/>
        <w:rPr>
          <w:rFonts w:ascii="Calibri" w:eastAsiaTheme="minorEastAsia" w:hAnsi="Calibri" w:cs="Calibri"/>
          <w:b/>
          <w:color w:val="FFFFFF" w:themeColor="background1"/>
        </w:rPr>
      </w:pPr>
      <w:r>
        <w:rPr>
          <w:rFonts w:ascii="Calibri" w:eastAsiaTheme="minorEastAsia" w:hAnsi="Calibri" w:cs="Calibri"/>
          <w:b/>
          <w:color w:val="FFFFFF" w:themeColor="background1"/>
        </w:rPr>
        <w:t>CHARITY IN ACTION</w:t>
      </w:r>
    </w:p>
    <w:p w14:paraId="24EB52F4" w14:textId="72DA2438" w:rsidR="001128BE" w:rsidRDefault="001128BE" w:rsidP="002678EC">
      <w:pPr>
        <w:spacing w:after="0" w:line="240" w:lineRule="auto"/>
        <w:rPr>
          <w:b/>
          <w:color w:val="FF0000"/>
          <w:u w:val="single"/>
        </w:rPr>
      </w:pPr>
    </w:p>
    <w:p w14:paraId="35AC606C" w14:textId="59D8E0EF" w:rsidR="001128BE" w:rsidRPr="00A86FC4" w:rsidRDefault="001128BE" w:rsidP="002678EC">
      <w:pPr>
        <w:spacing w:after="0" w:line="240" w:lineRule="auto"/>
        <w:rPr>
          <w:b/>
          <w:color w:val="FF0000"/>
          <w:u w:val="single"/>
        </w:rPr>
      </w:pPr>
      <w:r>
        <w:rPr>
          <w:rFonts w:cs="Calibri"/>
          <w:bCs/>
        </w:rPr>
        <w:t>A quote from your charity partner (25 words) – include full name, job title (if appropriate)</w:t>
      </w:r>
    </w:p>
    <w:p w14:paraId="68C355C8" w14:textId="77777777" w:rsidR="007B1804" w:rsidRPr="00A86FC4" w:rsidRDefault="007B1804" w:rsidP="007B1804">
      <w:pPr>
        <w:spacing w:after="0" w:line="240" w:lineRule="auto"/>
        <w:rPr>
          <w:rFonts w:cs="Calibri"/>
          <w:bCs/>
        </w:rPr>
      </w:pPr>
    </w:p>
    <w:p w14:paraId="28BED571" w14:textId="5D3DD16A" w:rsidR="007B1804" w:rsidRPr="001128BE" w:rsidRDefault="007B1804" w:rsidP="007B1804">
      <w:pPr>
        <w:shd w:val="clear" w:color="auto" w:fill="1B1A40"/>
        <w:spacing w:before="100" w:after="0"/>
        <w:rPr>
          <w:rFonts w:ascii="Calibri" w:eastAsiaTheme="minorEastAsia" w:hAnsi="Calibri" w:cs="Calibri"/>
          <w:b/>
          <w:color w:val="FFFFFF" w:themeColor="background1"/>
        </w:rPr>
      </w:pPr>
    </w:p>
    <w:p w14:paraId="3C0F0639" w14:textId="2797A574" w:rsidR="007B1804" w:rsidRDefault="007B1804" w:rsidP="007B1804">
      <w:pPr>
        <w:spacing w:after="0" w:line="240" w:lineRule="auto"/>
        <w:rPr>
          <w:b/>
          <w:color w:val="FF0000"/>
          <w:u w:val="single"/>
        </w:rPr>
      </w:pPr>
    </w:p>
    <w:p w14:paraId="7FB313BA" w14:textId="75D178CB" w:rsidR="007B1804" w:rsidRPr="007B1804" w:rsidRDefault="007B1804" w:rsidP="007B1804">
      <w:pPr>
        <w:spacing w:after="0" w:line="240" w:lineRule="auto"/>
        <w:rPr>
          <w:bCs/>
        </w:rPr>
      </w:pPr>
      <w:r w:rsidRPr="007B1804">
        <w:rPr>
          <w:bCs/>
        </w:rPr>
        <w:t xml:space="preserve">Once completed, please email to </w:t>
      </w:r>
      <w:hyperlink r:id="rId10" w:history="1">
        <w:r w:rsidRPr="00240F2C">
          <w:rPr>
            <w:rStyle w:val="Hyperlink"/>
            <w:bCs/>
          </w:rPr>
          <w:t>cgd@thelordmayorsappeal.org</w:t>
        </w:r>
      </w:hyperlink>
      <w:r>
        <w:rPr>
          <w:bCs/>
        </w:rPr>
        <w:t xml:space="preserve"> </w:t>
      </w:r>
    </w:p>
    <w:sectPr w:rsidR="007B1804" w:rsidRPr="007B1804" w:rsidSect="00C2386F">
      <w:headerReference w:type="default" r:id="rId11"/>
      <w:footerReference w:type="default" r:id="rId12"/>
      <w:pgSz w:w="11906" w:h="16838"/>
      <w:pgMar w:top="426" w:right="1133" w:bottom="426" w:left="993" w:header="284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A2ED" w14:textId="77777777" w:rsidR="0007338B" w:rsidRDefault="0007338B" w:rsidP="003B7B1B">
      <w:pPr>
        <w:spacing w:after="0" w:line="240" w:lineRule="auto"/>
      </w:pPr>
      <w:r>
        <w:separator/>
      </w:r>
    </w:p>
  </w:endnote>
  <w:endnote w:type="continuationSeparator" w:id="0">
    <w:p w14:paraId="252283A9" w14:textId="77777777" w:rsidR="0007338B" w:rsidRDefault="0007338B" w:rsidP="003B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Calibri"/>
    <w:charset w:val="00"/>
    <w:family w:val="swiss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67B0" w14:textId="77777777" w:rsidR="002800A0" w:rsidRPr="002800A0" w:rsidRDefault="00D52284" w:rsidP="000E45E6">
    <w:pPr>
      <w:pStyle w:val="NormalWeb"/>
      <w:ind w:left="-851" w:right="-710"/>
      <w:jc w:val="both"/>
      <w:rPr>
        <w:rFonts w:ascii="Effra" w:hAnsi="Effra"/>
      </w:rPr>
    </w:pPr>
    <w:r>
      <w:rPr>
        <w:rFonts w:ascii="Effra" w:hAnsi="Effra"/>
      </w:rPr>
      <w:tab/>
      <w:t xml:space="preserve"> </w:t>
    </w:r>
    <w:r>
      <w:rPr>
        <w:rFonts w:ascii="Effra" w:hAnsi="Effra"/>
      </w:rPr>
      <w:tab/>
    </w:r>
    <w:r>
      <w:rPr>
        <w:rFonts w:ascii="Effra" w:hAnsi="Effra"/>
      </w:rPr>
      <w:tab/>
    </w:r>
    <w:r>
      <w:rPr>
        <w:rFonts w:ascii="Effra" w:hAnsi="Effra"/>
      </w:rPr>
      <w:tab/>
    </w:r>
    <w:r>
      <w:rPr>
        <w:rFonts w:ascii="Effra" w:hAnsi="Effra"/>
      </w:rPr>
      <w:tab/>
      <w:t xml:space="preserve">                             </w:t>
    </w:r>
    <w:r>
      <w:rPr>
        <w:rFonts w:ascii="Effra" w:hAnsi="Effra"/>
      </w:rPr>
      <w:tab/>
    </w:r>
    <w:r>
      <w:rPr>
        <w:rFonts w:ascii="Effra" w:hAnsi="Effr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48ED" w14:textId="77777777" w:rsidR="0007338B" w:rsidRDefault="0007338B" w:rsidP="003B7B1B">
      <w:pPr>
        <w:spacing w:after="0" w:line="240" w:lineRule="auto"/>
      </w:pPr>
      <w:r>
        <w:separator/>
      </w:r>
    </w:p>
  </w:footnote>
  <w:footnote w:type="continuationSeparator" w:id="0">
    <w:p w14:paraId="48B4A6BC" w14:textId="77777777" w:rsidR="0007338B" w:rsidRDefault="0007338B" w:rsidP="003B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448A" w14:textId="568E8995" w:rsidR="002800A0" w:rsidRDefault="0007338B" w:rsidP="000E45E6">
    <w:pPr>
      <w:pStyle w:val="Header"/>
      <w:ind w:left="-709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44A0A"/>
    <w:multiLevelType w:val="hybridMultilevel"/>
    <w:tmpl w:val="7BDAE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1CC3"/>
    <w:multiLevelType w:val="hybridMultilevel"/>
    <w:tmpl w:val="56E8801C"/>
    <w:lvl w:ilvl="0" w:tplc="471A2DDA">
      <w:start w:val="46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256C"/>
    <w:multiLevelType w:val="hybridMultilevel"/>
    <w:tmpl w:val="C71611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1B"/>
    <w:rsid w:val="0007338B"/>
    <w:rsid w:val="000D1AE0"/>
    <w:rsid w:val="001128BE"/>
    <w:rsid w:val="00175F89"/>
    <w:rsid w:val="002678EC"/>
    <w:rsid w:val="003B7B1B"/>
    <w:rsid w:val="005154BD"/>
    <w:rsid w:val="00585125"/>
    <w:rsid w:val="005C7F31"/>
    <w:rsid w:val="005D2BC1"/>
    <w:rsid w:val="005E0D17"/>
    <w:rsid w:val="00604650"/>
    <w:rsid w:val="00665FBE"/>
    <w:rsid w:val="0073318A"/>
    <w:rsid w:val="007560AC"/>
    <w:rsid w:val="007B1804"/>
    <w:rsid w:val="009F3A42"/>
    <w:rsid w:val="009F742B"/>
    <w:rsid w:val="00A86FC4"/>
    <w:rsid w:val="00AF23EA"/>
    <w:rsid w:val="00C0317F"/>
    <w:rsid w:val="00C154D2"/>
    <w:rsid w:val="00C2386F"/>
    <w:rsid w:val="00C3092A"/>
    <w:rsid w:val="00CF4DB5"/>
    <w:rsid w:val="00D52284"/>
    <w:rsid w:val="00D9571F"/>
    <w:rsid w:val="00F84713"/>
    <w:rsid w:val="00FB10E8"/>
    <w:rsid w:val="00FC483B"/>
    <w:rsid w:val="00F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33F37"/>
  <w15:docId w15:val="{C6894804-EF34-4156-9EEB-F873198B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B1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9571F"/>
    <w:pPr>
      <w:keepNext/>
      <w:spacing w:after="60"/>
      <w:ind w:left="187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B7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B1B"/>
  </w:style>
  <w:style w:type="paragraph" w:styleId="Footer">
    <w:name w:val="footer"/>
    <w:basedOn w:val="Normal"/>
    <w:link w:val="FooterChar"/>
    <w:uiPriority w:val="99"/>
    <w:unhideWhenUsed/>
    <w:rsid w:val="003B7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B1B"/>
  </w:style>
  <w:style w:type="paragraph" w:styleId="BalloonText">
    <w:name w:val="Balloon Text"/>
    <w:basedOn w:val="Normal"/>
    <w:link w:val="BalloonTextChar"/>
    <w:uiPriority w:val="99"/>
    <w:semiHidden/>
    <w:unhideWhenUsed/>
    <w:rsid w:val="00C0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9571F"/>
    <w:rPr>
      <w:rFonts w:asciiTheme="majorHAnsi" w:eastAsia="Times New Roman" w:hAnsiTheme="majorHAnsi" w:cs="Arial"/>
      <w:b/>
      <w:bCs/>
      <w:i/>
      <w:kern w:val="32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D9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7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8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gd@thelordmayorsappeal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7CB0D-A32A-4561-B68E-3B6304DF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McGee</dc:creator>
  <cp:keywords/>
  <dc:description/>
  <cp:lastModifiedBy>Janette Foster</cp:lastModifiedBy>
  <cp:revision>2</cp:revision>
  <dcterms:created xsi:type="dcterms:W3CDTF">2022-03-04T17:56:00Z</dcterms:created>
  <dcterms:modified xsi:type="dcterms:W3CDTF">2022-03-04T17:56:00Z</dcterms:modified>
</cp:coreProperties>
</file>